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FCF2" w14:textId="7857C0E1" w:rsidR="001564FC" w:rsidRDefault="0091144C" w:rsidP="00A208F7">
      <w:pPr>
        <w:rPr>
          <w:noProof/>
          <w:lang w:eastAsia="en-IN"/>
        </w:rPr>
      </w:pPr>
      <w:r w:rsidRPr="005B3AB3"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7BF25904" wp14:editId="54CC60DB">
            <wp:simplePos x="0" y="0"/>
            <wp:positionH relativeFrom="margin">
              <wp:posOffset>3785235</wp:posOffset>
            </wp:positionH>
            <wp:positionV relativeFrom="paragraph">
              <wp:posOffset>0</wp:posOffset>
            </wp:positionV>
            <wp:extent cx="2060575" cy="14478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8" t="1762" r="308" b="-2202"/>
                    <a:stretch/>
                  </pic:blipFill>
                  <pic:spPr bwMode="auto">
                    <a:xfrm>
                      <a:off x="0" y="0"/>
                      <a:ext cx="2060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EDC6B" w14:textId="1E87F70C" w:rsidR="00E850A6" w:rsidRDefault="006752A1" w:rsidP="0011565E">
      <w:pPr>
        <w:ind w:left="993"/>
      </w:pPr>
      <w:r>
        <w:t xml:space="preserve">                  </w:t>
      </w:r>
    </w:p>
    <w:p w14:paraId="35F03F86" w14:textId="77777777" w:rsidR="00E850A6" w:rsidRDefault="00E850A6" w:rsidP="0011565E">
      <w:pPr>
        <w:ind w:left="993"/>
      </w:pPr>
    </w:p>
    <w:p w14:paraId="1396B132" w14:textId="77777777" w:rsidR="00E850A6" w:rsidRDefault="00E850A6" w:rsidP="0011565E">
      <w:pPr>
        <w:ind w:left="993"/>
      </w:pPr>
    </w:p>
    <w:p w14:paraId="232F1AB3" w14:textId="77777777" w:rsidR="00E850A6" w:rsidRDefault="00E850A6" w:rsidP="0011565E">
      <w:pPr>
        <w:ind w:left="993"/>
      </w:pPr>
    </w:p>
    <w:p w14:paraId="23EBEEC2" w14:textId="77777777" w:rsidR="00E850A6" w:rsidRDefault="00E850A6" w:rsidP="00E63360">
      <w:pPr>
        <w:ind w:left="113" w:right="113"/>
        <w:jc w:val="both"/>
      </w:pPr>
    </w:p>
    <w:p w14:paraId="3A405E97" w14:textId="35F156B9" w:rsidR="00E63360" w:rsidRDefault="00E63360" w:rsidP="0000120A">
      <w:pPr>
        <w:pStyle w:val="Contact"/>
        <w:ind w:left="283" w:right="1417"/>
        <w:jc w:val="both"/>
        <w:rPr>
          <w:b/>
          <w:i/>
          <w:sz w:val="28"/>
        </w:rPr>
      </w:pPr>
      <w:r w:rsidRPr="001B4B5F">
        <w:rPr>
          <w:b/>
          <w:i/>
          <w:sz w:val="32"/>
          <w:szCs w:val="24"/>
          <w:u w:val="single"/>
        </w:rPr>
        <w:t>Guidelines to avail scholarship from</w:t>
      </w:r>
      <w:r w:rsidR="00A61640" w:rsidRPr="001B4B5F">
        <w:rPr>
          <w:b/>
          <w:i/>
          <w:sz w:val="32"/>
          <w:szCs w:val="24"/>
          <w:u w:val="single"/>
        </w:rPr>
        <w:t xml:space="preserve"> </w:t>
      </w:r>
      <w:r w:rsidRPr="001B4B5F">
        <w:rPr>
          <w:b/>
          <w:i/>
          <w:sz w:val="32"/>
          <w:szCs w:val="24"/>
          <w:u w:val="single"/>
        </w:rPr>
        <w:t>Menda Foundation</w:t>
      </w:r>
      <w:r w:rsidR="0000120A">
        <w:rPr>
          <w:b/>
          <w:i/>
          <w:sz w:val="28"/>
        </w:rPr>
        <w:t>.</w:t>
      </w:r>
    </w:p>
    <w:p w14:paraId="2B59FBEB" w14:textId="77777777" w:rsidR="0000120A" w:rsidRDefault="0000120A" w:rsidP="0000120A">
      <w:pPr>
        <w:pStyle w:val="Contact"/>
        <w:ind w:left="283" w:right="1417"/>
        <w:jc w:val="both"/>
        <w:rPr>
          <w:b/>
          <w:i/>
          <w:sz w:val="28"/>
        </w:rPr>
      </w:pPr>
    </w:p>
    <w:p w14:paraId="5C03B1E7" w14:textId="7CCEAE41" w:rsidR="003029D6" w:rsidRPr="003C056F" w:rsidRDefault="00A25394" w:rsidP="00A82310">
      <w:pPr>
        <w:pStyle w:val="Contact"/>
        <w:ind w:right="-3368"/>
        <w:rPr>
          <w:b/>
          <w:i/>
          <w:sz w:val="28"/>
        </w:rPr>
      </w:pPr>
      <w:r>
        <w:rPr>
          <w:b/>
          <w:i/>
          <w:sz w:val="28"/>
        </w:rPr>
        <w:t xml:space="preserve">         </w:t>
      </w:r>
    </w:p>
    <w:p w14:paraId="14CCCF8D" w14:textId="660C3103" w:rsidR="003029D6" w:rsidRPr="003C056F" w:rsidRDefault="00A25394" w:rsidP="00A25394">
      <w:pPr>
        <w:pStyle w:val="Contact"/>
        <w:ind w:right="-3368"/>
        <w:rPr>
          <w:b/>
          <w:i/>
          <w:sz w:val="28"/>
        </w:rPr>
      </w:pPr>
      <w:r>
        <w:rPr>
          <w:b/>
          <w:i/>
          <w:sz w:val="28"/>
        </w:rPr>
        <w:t xml:space="preserve">       </w:t>
      </w:r>
      <w:r w:rsidR="003029D6">
        <w:rPr>
          <w:b/>
          <w:i/>
          <w:sz w:val="28"/>
        </w:rPr>
        <w:t>Kindly adhere</w:t>
      </w:r>
      <w:r w:rsidR="003029D6" w:rsidRPr="003C056F">
        <w:rPr>
          <w:b/>
          <w:i/>
          <w:sz w:val="28"/>
        </w:rPr>
        <w:t xml:space="preserve"> to </w:t>
      </w:r>
      <w:r w:rsidR="003029D6">
        <w:rPr>
          <w:b/>
          <w:i/>
          <w:sz w:val="28"/>
        </w:rPr>
        <w:t xml:space="preserve">the </w:t>
      </w:r>
      <w:r w:rsidR="003029D6" w:rsidRPr="003C056F">
        <w:rPr>
          <w:b/>
          <w:i/>
          <w:sz w:val="28"/>
        </w:rPr>
        <w:t>few points mention</w:t>
      </w:r>
      <w:r w:rsidR="003029D6">
        <w:rPr>
          <w:b/>
          <w:i/>
          <w:sz w:val="28"/>
        </w:rPr>
        <w:t>ed</w:t>
      </w:r>
      <w:r w:rsidR="003029D6" w:rsidRPr="003C056F">
        <w:rPr>
          <w:b/>
          <w:i/>
          <w:sz w:val="28"/>
        </w:rPr>
        <w:t xml:space="preserve"> below to make</w:t>
      </w:r>
    </w:p>
    <w:p w14:paraId="10430587" w14:textId="24AE945F" w:rsidR="003029D6" w:rsidRPr="003C056F" w:rsidRDefault="00A25394" w:rsidP="00A25394">
      <w:pPr>
        <w:pStyle w:val="Contact"/>
        <w:ind w:right="-3368"/>
        <w:rPr>
          <w:b/>
          <w:i/>
          <w:sz w:val="28"/>
        </w:rPr>
      </w:pPr>
      <w:r>
        <w:rPr>
          <w:b/>
          <w:i/>
          <w:sz w:val="28"/>
        </w:rPr>
        <w:t xml:space="preserve">      </w:t>
      </w:r>
      <w:r w:rsidR="003029D6" w:rsidRPr="003C056F">
        <w:rPr>
          <w:b/>
          <w:i/>
          <w:sz w:val="28"/>
        </w:rPr>
        <w:t>A hassle-free transaction for scholarship.</w:t>
      </w:r>
    </w:p>
    <w:p w14:paraId="58B04430" w14:textId="77777777" w:rsidR="0000120A" w:rsidRDefault="0000120A" w:rsidP="00A25394">
      <w:pPr>
        <w:pStyle w:val="Contact"/>
        <w:ind w:left="283" w:right="1417"/>
        <w:rPr>
          <w:b/>
          <w:i/>
          <w:sz w:val="28"/>
        </w:rPr>
      </w:pPr>
    </w:p>
    <w:p w14:paraId="7A896025" w14:textId="77777777" w:rsidR="008C3E1B" w:rsidRDefault="00635541" w:rsidP="0053756B">
      <w:pPr>
        <w:pStyle w:val="Contact"/>
        <w:ind w:left="283" w:right="1417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</w:t>
      </w:r>
    </w:p>
    <w:p w14:paraId="60B27AE5" w14:textId="77777777" w:rsidR="008C3E1B" w:rsidRDefault="008C3E1B" w:rsidP="0053756B">
      <w:pPr>
        <w:pStyle w:val="Contact"/>
        <w:ind w:left="283" w:right="1417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</w:t>
      </w:r>
    </w:p>
    <w:p w14:paraId="02328E93" w14:textId="18D124F1" w:rsidR="00E10383" w:rsidRDefault="008C3E1B" w:rsidP="0053756B">
      <w:pPr>
        <w:pStyle w:val="Contact"/>
        <w:ind w:left="283" w:right="1417"/>
        <w:rPr>
          <w:b/>
          <w:i/>
          <w:noProof/>
          <w:sz w:val="28"/>
          <w:lang w:val="en-IN" w:eastAsia="en-IN"/>
        </w:rPr>
      </w:pPr>
      <w:r>
        <w:rPr>
          <w:b/>
          <w:i/>
          <w:sz w:val="28"/>
        </w:rPr>
        <w:t xml:space="preserve">                                                       </w:t>
      </w:r>
      <w:r w:rsidR="00635541">
        <w:rPr>
          <w:b/>
          <w:i/>
          <w:sz w:val="28"/>
        </w:rPr>
        <w:t xml:space="preserve">  </w:t>
      </w:r>
      <w:r w:rsidR="00635541">
        <w:rPr>
          <w:b/>
          <w:i/>
          <w:noProof/>
          <w:sz w:val="28"/>
          <w:lang w:val="en-IN" w:eastAsia="en-IN"/>
        </w:rPr>
        <w:t>Eligibility</w:t>
      </w:r>
    </w:p>
    <w:p w14:paraId="0D18A4C8" w14:textId="313D2517" w:rsidR="00D86203" w:rsidRDefault="00D86203" w:rsidP="00201A28">
      <w:pPr>
        <w:pStyle w:val="Contact"/>
        <w:ind w:left="283" w:right="1417" w:firstLine="1330"/>
        <w:rPr>
          <w:b/>
          <w:i/>
          <w:noProof/>
          <w:sz w:val="28"/>
          <w:lang w:val="en-IN" w:eastAsia="en-IN"/>
        </w:rPr>
      </w:pPr>
    </w:p>
    <w:p w14:paraId="229894D3" w14:textId="11C4A213" w:rsidR="007F24B8" w:rsidRDefault="003C7E7E" w:rsidP="00201A28">
      <w:pPr>
        <w:pStyle w:val="Contact"/>
        <w:numPr>
          <w:ilvl w:val="2"/>
          <w:numId w:val="10"/>
        </w:numPr>
        <w:ind w:right="1417"/>
        <w:rPr>
          <w:b/>
          <w:i/>
          <w:noProof/>
          <w:sz w:val="28"/>
          <w:lang w:val="en-IN" w:eastAsia="en-IN"/>
        </w:rPr>
      </w:pPr>
      <w:r>
        <w:rPr>
          <w:b/>
          <w:i/>
          <w:noProof/>
          <w:sz w:val="28"/>
          <w:lang w:val="en-IN" w:eastAsia="en-IN"/>
        </w:rPr>
        <w:t>Students should be studying in Bangalore</w:t>
      </w:r>
    </w:p>
    <w:p w14:paraId="6A256C0A" w14:textId="7E03668E" w:rsidR="00201A28" w:rsidRDefault="00201A28" w:rsidP="00201A28">
      <w:pPr>
        <w:pStyle w:val="Contact"/>
        <w:ind w:left="283" w:right="1417" w:firstLine="1330"/>
        <w:rPr>
          <w:b/>
          <w:i/>
          <w:noProof/>
          <w:sz w:val="28"/>
          <w:lang w:val="en-IN" w:eastAsia="en-IN"/>
        </w:rPr>
      </w:pPr>
    </w:p>
    <w:p w14:paraId="6080A251" w14:textId="570D7F6D" w:rsidR="00F6422F" w:rsidRDefault="007F0B7C" w:rsidP="00201A28">
      <w:pPr>
        <w:pStyle w:val="Contact"/>
        <w:numPr>
          <w:ilvl w:val="2"/>
          <w:numId w:val="10"/>
        </w:numPr>
        <w:ind w:right="1417"/>
        <w:rPr>
          <w:b/>
          <w:i/>
          <w:noProof/>
          <w:sz w:val="28"/>
          <w:lang w:val="en-IN" w:eastAsia="en-IN"/>
        </w:rPr>
      </w:pPr>
      <w:r w:rsidRPr="003C056F">
        <w:rPr>
          <w:b/>
          <w:i/>
          <w:noProof/>
          <w:sz w:val="28"/>
          <w:lang w:val="en-IN" w:eastAsia="en-IN"/>
        </w:rPr>
        <w:t xml:space="preserve">Minimum </w:t>
      </w:r>
      <w:r w:rsidR="00EB7695">
        <w:rPr>
          <w:b/>
          <w:i/>
          <w:noProof/>
          <w:sz w:val="28"/>
          <w:lang w:val="en-IN" w:eastAsia="en-IN"/>
        </w:rPr>
        <w:t>80</w:t>
      </w:r>
      <w:r w:rsidRPr="003C056F">
        <w:rPr>
          <w:b/>
          <w:i/>
          <w:noProof/>
          <w:sz w:val="28"/>
          <w:lang w:val="en-IN" w:eastAsia="en-IN"/>
        </w:rPr>
        <w:t>% marks in last two examination</w:t>
      </w:r>
      <w:r>
        <w:rPr>
          <w:b/>
          <w:i/>
          <w:noProof/>
          <w:sz w:val="28"/>
          <w:lang w:val="en-IN" w:eastAsia="en-IN"/>
        </w:rPr>
        <w:t>s</w:t>
      </w:r>
    </w:p>
    <w:p w14:paraId="2A65D37B" w14:textId="77777777" w:rsidR="008C3E1B" w:rsidRDefault="008C3E1B" w:rsidP="00F03F3D">
      <w:pPr>
        <w:rPr>
          <w:b/>
          <w:i/>
          <w:sz w:val="28"/>
        </w:rPr>
      </w:pPr>
    </w:p>
    <w:p w14:paraId="49FFBA5D" w14:textId="63D6E0CD" w:rsidR="00F03F3D" w:rsidRPr="00201A28" w:rsidRDefault="00F03F3D" w:rsidP="00201A28">
      <w:pPr>
        <w:pStyle w:val="ListParagraph"/>
        <w:numPr>
          <w:ilvl w:val="2"/>
          <w:numId w:val="10"/>
        </w:numPr>
        <w:rPr>
          <w:b/>
          <w:i/>
          <w:sz w:val="28"/>
        </w:rPr>
      </w:pPr>
      <w:r w:rsidRPr="00201A28">
        <w:rPr>
          <w:b/>
          <w:i/>
          <w:sz w:val="28"/>
        </w:rPr>
        <w:t>Confirmation of admission (school/ institution)</w:t>
      </w:r>
    </w:p>
    <w:p w14:paraId="44B91C1A" w14:textId="77777777" w:rsidR="00097FCA" w:rsidRDefault="00097FCA" w:rsidP="00097FCA">
      <w:pPr>
        <w:jc w:val="center"/>
        <w:rPr>
          <w:b/>
          <w:i/>
          <w:sz w:val="28"/>
          <w:u w:val="single"/>
        </w:rPr>
      </w:pPr>
    </w:p>
    <w:p w14:paraId="729D6DFB" w14:textId="28E06CC2" w:rsidR="00F03F3D" w:rsidRPr="00D27940" w:rsidRDefault="00F03F3D" w:rsidP="00097FCA">
      <w:pPr>
        <w:jc w:val="center"/>
        <w:rPr>
          <w:b/>
          <w:i/>
          <w:sz w:val="28"/>
          <w:u w:val="single"/>
        </w:rPr>
      </w:pPr>
      <w:r w:rsidRPr="00D27940">
        <w:rPr>
          <w:b/>
          <w:i/>
          <w:sz w:val="28"/>
          <w:u w:val="single"/>
        </w:rPr>
        <w:t>Maximum amount to be sanctioned under different categories</w:t>
      </w:r>
    </w:p>
    <w:p w14:paraId="1C91321E" w14:textId="2A57AB16" w:rsidR="00F03F3D" w:rsidRPr="00201A28" w:rsidRDefault="00F03F3D" w:rsidP="00201A28">
      <w:pPr>
        <w:pStyle w:val="ListParagraph"/>
        <w:numPr>
          <w:ilvl w:val="0"/>
          <w:numId w:val="12"/>
        </w:numPr>
        <w:jc w:val="center"/>
        <w:rPr>
          <w:b/>
          <w:i/>
          <w:sz w:val="28"/>
        </w:rPr>
      </w:pPr>
      <w:r w:rsidRPr="00201A28">
        <w:rPr>
          <w:b/>
          <w:i/>
          <w:sz w:val="28"/>
        </w:rPr>
        <w:t xml:space="preserve">Up to tenth standard = </w:t>
      </w:r>
      <w:r w:rsidR="00754CED" w:rsidRPr="00201A28">
        <w:rPr>
          <w:b/>
          <w:i/>
          <w:sz w:val="28"/>
        </w:rPr>
        <w:t>20</w:t>
      </w:r>
      <w:r w:rsidRPr="00201A28">
        <w:rPr>
          <w:b/>
          <w:i/>
          <w:sz w:val="28"/>
        </w:rPr>
        <w:t>,000/-</w:t>
      </w:r>
    </w:p>
    <w:p w14:paraId="093C6D29" w14:textId="5E9D1F17" w:rsidR="00F03F3D" w:rsidRPr="00201A28" w:rsidRDefault="00F03F3D" w:rsidP="00201A28">
      <w:pPr>
        <w:pStyle w:val="ListParagraph"/>
        <w:numPr>
          <w:ilvl w:val="0"/>
          <w:numId w:val="12"/>
        </w:numPr>
        <w:jc w:val="center"/>
        <w:rPr>
          <w:b/>
          <w:i/>
          <w:sz w:val="28"/>
        </w:rPr>
      </w:pPr>
      <w:r w:rsidRPr="00201A28">
        <w:rPr>
          <w:b/>
          <w:i/>
          <w:sz w:val="28"/>
        </w:rPr>
        <w:t>Pre-university              = 2</w:t>
      </w:r>
      <w:r w:rsidR="00754CED" w:rsidRPr="00201A28">
        <w:rPr>
          <w:b/>
          <w:i/>
          <w:sz w:val="28"/>
        </w:rPr>
        <w:t>5</w:t>
      </w:r>
      <w:r w:rsidRPr="00201A28">
        <w:rPr>
          <w:b/>
          <w:i/>
          <w:sz w:val="28"/>
        </w:rPr>
        <w:t>,000/-</w:t>
      </w:r>
    </w:p>
    <w:p w14:paraId="6E348393" w14:textId="46DB81F6" w:rsidR="00F03F3D" w:rsidRPr="00201A28" w:rsidRDefault="00F03F3D" w:rsidP="00201A28">
      <w:pPr>
        <w:pStyle w:val="ListParagraph"/>
        <w:numPr>
          <w:ilvl w:val="0"/>
          <w:numId w:val="12"/>
        </w:numPr>
        <w:jc w:val="center"/>
        <w:rPr>
          <w:b/>
          <w:i/>
          <w:sz w:val="28"/>
        </w:rPr>
      </w:pPr>
      <w:r w:rsidRPr="00201A28">
        <w:rPr>
          <w:b/>
          <w:i/>
          <w:sz w:val="28"/>
        </w:rPr>
        <w:t>Under graduate          = 3</w:t>
      </w:r>
      <w:r w:rsidR="00754CED" w:rsidRPr="00201A28">
        <w:rPr>
          <w:b/>
          <w:i/>
          <w:sz w:val="28"/>
        </w:rPr>
        <w:t>5</w:t>
      </w:r>
      <w:r w:rsidRPr="00201A28">
        <w:rPr>
          <w:b/>
          <w:i/>
          <w:sz w:val="28"/>
        </w:rPr>
        <w:t>,000/-</w:t>
      </w:r>
    </w:p>
    <w:p w14:paraId="6FA89BC1" w14:textId="4DF77A83" w:rsidR="00F03F3D" w:rsidRPr="00201A28" w:rsidRDefault="00F03F3D" w:rsidP="00201A28">
      <w:pPr>
        <w:pStyle w:val="ListParagraph"/>
        <w:numPr>
          <w:ilvl w:val="0"/>
          <w:numId w:val="12"/>
        </w:numPr>
        <w:jc w:val="center"/>
        <w:rPr>
          <w:b/>
          <w:i/>
          <w:sz w:val="28"/>
        </w:rPr>
      </w:pPr>
      <w:r w:rsidRPr="00201A28">
        <w:rPr>
          <w:b/>
          <w:i/>
          <w:sz w:val="28"/>
        </w:rPr>
        <w:t>Post graduate            = 6</w:t>
      </w:r>
      <w:r w:rsidR="00754CED" w:rsidRPr="00201A28">
        <w:rPr>
          <w:b/>
          <w:i/>
          <w:sz w:val="28"/>
        </w:rPr>
        <w:t>5</w:t>
      </w:r>
      <w:r w:rsidRPr="00201A28">
        <w:rPr>
          <w:b/>
          <w:i/>
          <w:sz w:val="28"/>
        </w:rPr>
        <w:t>,000/-</w:t>
      </w:r>
    </w:p>
    <w:p w14:paraId="0209B8B5" w14:textId="77777777" w:rsidR="00F03F3D" w:rsidRDefault="00F03F3D" w:rsidP="0053756B">
      <w:pPr>
        <w:pStyle w:val="Contact"/>
        <w:ind w:left="283" w:right="1417"/>
        <w:rPr>
          <w:b/>
          <w:i/>
          <w:sz w:val="28"/>
        </w:rPr>
      </w:pPr>
    </w:p>
    <w:p w14:paraId="69193E86" w14:textId="77777777" w:rsidR="00907E23" w:rsidRDefault="00907E23" w:rsidP="0053756B">
      <w:pPr>
        <w:pStyle w:val="Contact"/>
        <w:ind w:left="283" w:right="1417"/>
        <w:rPr>
          <w:b/>
          <w:i/>
          <w:sz w:val="28"/>
        </w:rPr>
      </w:pPr>
    </w:p>
    <w:p w14:paraId="48EADFF6" w14:textId="77777777" w:rsidR="00907E23" w:rsidRDefault="00907E23" w:rsidP="0053756B">
      <w:pPr>
        <w:pStyle w:val="Contact"/>
        <w:ind w:left="283" w:right="1417"/>
        <w:rPr>
          <w:b/>
          <w:i/>
          <w:sz w:val="28"/>
        </w:rPr>
      </w:pPr>
    </w:p>
    <w:p w14:paraId="682334DA" w14:textId="77777777" w:rsidR="00907E23" w:rsidRDefault="00907E23" w:rsidP="0053756B">
      <w:pPr>
        <w:pStyle w:val="Contact"/>
        <w:ind w:left="283" w:right="1417"/>
        <w:rPr>
          <w:b/>
          <w:i/>
          <w:sz w:val="28"/>
        </w:rPr>
      </w:pPr>
    </w:p>
    <w:p w14:paraId="4B62B8AA" w14:textId="77777777" w:rsidR="00907E23" w:rsidRDefault="00907E23" w:rsidP="0053756B">
      <w:pPr>
        <w:pStyle w:val="Contact"/>
        <w:ind w:left="283" w:right="1417"/>
        <w:rPr>
          <w:b/>
          <w:i/>
          <w:sz w:val="28"/>
        </w:rPr>
      </w:pPr>
    </w:p>
    <w:p w14:paraId="00BCB547" w14:textId="77777777" w:rsidR="00907E23" w:rsidRDefault="00907E23" w:rsidP="0053756B">
      <w:pPr>
        <w:pStyle w:val="Contact"/>
        <w:ind w:left="283" w:right="1417"/>
        <w:rPr>
          <w:b/>
          <w:i/>
          <w:sz w:val="28"/>
        </w:rPr>
      </w:pPr>
    </w:p>
    <w:p w14:paraId="5AE7D97F" w14:textId="77777777" w:rsidR="00907E23" w:rsidRDefault="00907E23" w:rsidP="0053756B">
      <w:pPr>
        <w:pStyle w:val="Contact"/>
        <w:ind w:left="283" w:right="1417"/>
        <w:rPr>
          <w:b/>
          <w:i/>
          <w:sz w:val="28"/>
        </w:rPr>
      </w:pPr>
    </w:p>
    <w:p w14:paraId="603926D6" w14:textId="77777777" w:rsidR="002714E7" w:rsidRDefault="002714E7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</w:p>
    <w:p w14:paraId="418A8987" w14:textId="77777777" w:rsidR="002714E7" w:rsidRDefault="002714E7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</w:p>
    <w:p w14:paraId="24FAF485" w14:textId="0B93D622" w:rsidR="00907E23" w:rsidRDefault="002A6284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  <w:r w:rsidRPr="003E42F0">
        <w:rPr>
          <w:b/>
          <w:i/>
          <w:sz w:val="28"/>
          <w:u w:val="single"/>
        </w:rPr>
        <w:t>DOCUMENTS AND INFORMATION REQUIRED</w:t>
      </w:r>
    </w:p>
    <w:p w14:paraId="56AB98E4" w14:textId="77777777" w:rsidR="00E776B2" w:rsidRDefault="00E776B2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</w:p>
    <w:p w14:paraId="194F6319" w14:textId="77777777" w:rsidR="00E776B2" w:rsidRDefault="00E776B2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</w:p>
    <w:p w14:paraId="3BB52AA1" w14:textId="77777777" w:rsidR="00E776B2" w:rsidRDefault="00E776B2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</w:p>
    <w:p w14:paraId="686BFC26" w14:textId="77777777" w:rsidR="00E776B2" w:rsidRPr="003E42F0" w:rsidRDefault="00E776B2" w:rsidP="002A6284">
      <w:pPr>
        <w:pStyle w:val="Contact"/>
        <w:ind w:left="283" w:right="1417"/>
        <w:jc w:val="center"/>
        <w:rPr>
          <w:b/>
          <w:i/>
          <w:sz w:val="28"/>
          <w:u w:val="single"/>
        </w:rPr>
      </w:pPr>
    </w:p>
    <w:p w14:paraId="0CAC51AF" w14:textId="77777777" w:rsidR="002A6284" w:rsidRDefault="002A6284" w:rsidP="002A6284">
      <w:pPr>
        <w:pStyle w:val="Contact"/>
        <w:ind w:left="283" w:right="1417"/>
        <w:jc w:val="center"/>
        <w:rPr>
          <w:b/>
          <w:i/>
          <w:sz w:val="28"/>
        </w:rPr>
      </w:pPr>
    </w:p>
    <w:p w14:paraId="0F781083" w14:textId="77777777" w:rsidR="00F647F7" w:rsidRDefault="00F647F7" w:rsidP="00F647F7">
      <w:pPr>
        <w:pStyle w:val="ListParagraph"/>
        <w:numPr>
          <w:ilvl w:val="0"/>
          <w:numId w:val="4"/>
        </w:numPr>
        <w:rPr>
          <w:b/>
          <w:i/>
          <w:sz w:val="28"/>
        </w:rPr>
      </w:pPr>
      <w:r>
        <w:rPr>
          <w:b/>
          <w:i/>
          <w:sz w:val="28"/>
        </w:rPr>
        <w:t>The</w:t>
      </w:r>
      <w:r w:rsidRPr="00E05F0F">
        <w:rPr>
          <w:b/>
          <w:i/>
          <w:sz w:val="28"/>
        </w:rPr>
        <w:t xml:space="preserve"> education assistance application form </w:t>
      </w:r>
      <w:r>
        <w:rPr>
          <w:b/>
          <w:i/>
          <w:sz w:val="28"/>
        </w:rPr>
        <w:t>of Menda Foundation shall be duly filled and signed by the candidate.</w:t>
      </w:r>
    </w:p>
    <w:p w14:paraId="0C1E1B7A" w14:textId="77777777" w:rsidR="00F647F7" w:rsidRDefault="00F647F7" w:rsidP="00F647F7">
      <w:pPr>
        <w:pStyle w:val="ListParagraph"/>
        <w:numPr>
          <w:ilvl w:val="0"/>
          <w:numId w:val="0"/>
        </w:numPr>
        <w:ind w:left="360"/>
        <w:rPr>
          <w:b/>
          <w:i/>
          <w:sz w:val="28"/>
        </w:rPr>
      </w:pPr>
    </w:p>
    <w:p w14:paraId="7A10DF66" w14:textId="77777777" w:rsidR="00F647F7" w:rsidRPr="00E05F0F" w:rsidRDefault="00F647F7" w:rsidP="00F647F7">
      <w:pPr>
        <w:pStyle w:val="ListParagraph"/>
        <w:numPr>
          <w:ilvl w:val="0"/>
          <w:numId w:val="4"/>
        </w:numPr>
        <w:rPr>
          <w:b/>
          <w:i/>
          <w:sz w:val="28"/>
        </w:rPr>
      </w:pPr>
      <w:r>
        <w:rPr>
          <w:b/>
          <w:i/>
          <w:sz w:val="28"/>
        </w:rPr>
        <w:t>The enclosed receipt for the NEFT/RTGS to be signed by the candidate and to submit it along with the application. The blanks will be filled by us.</w:t>
      </w:r>
    </w:p>
    <w:p w14:paraId="74574237" w14:textId="77777777" w:rsidR="00F647F7" w:rsidRDefault="00F647F7" w:rsidP="00F647F7">
      <w:pPr>
        <w:rPr>
          <w:b/>
          <w:i/>
          <w:sz w:val="28"/>
        </w:rPr>
      </w:pPr>
    </w:p>
    <w:p w14:paraId="5294230D" w14:textId="77777777" w:rsidR="00F647F7" w:rsidRPr="003C056F" w:rsidRDefault="00F647F7" w:rsidP="00F647F7">
      <w:pPr>
        <w:pStyle w:val="ListParagraph"/>
        <w:numPr>
          <w:ilvl w:val="0"/>
          <w:numId w:val="4"/>
        </w:numPr>
        <w:rPr>
          <w:b/>
          <w:i/>
          <w:sz w:val="28"/>
        </w:rPr>
      </w:pPr>
      <w:r>
        <w:rPr>
          <w:b/>
          <w:i/>
          <w:sz w:val="28"/>
        </w:rPr>
        <w:t>One latest</w:t>
      </w:r>
      <w:r w:rsidRPr="003C056F">
        <w:rPr>
          <w:b/>
          <w:i/>
          <w:sz w:val="28"/>
        </w:rPr>
        <w:t xml:space="preserve"> passport size photo</w:t>
      </w:r>
      <w:r>
        <w:rPr>
          <w:b/>
          <w:i/>
          <w:sz w:val="28"/>
        </w:rPr>
        <w:t>graph</w:t>
      </w:r>
      <w:r w:rsidRPr="003C056F">
        <w:rPr>
          <w:b/>
          <w:i/>
          <w:sz w:val="28"/>
        </w:rPr>
        <w:t>.</w:t>
      </w:r>
    </w:p>
    <w:p w14:paraId="1811994B" w14:textId="77777777" w:rsidR="00F647F7" w:rsidRPr="0051379B" w:rsidRDefault="00F647F7" w:rsidP="00F647F7">
      <w:pPr>
        <w:ind w:left="360"/>
        <w:rPr>
          <w:b/>
          <w:i/>
          <w:sz w:val="28"/>
        </w:rPr>
      </w:pPr>
    </w:p>
    <w:p w14:paraId="7632977A" w14:textId="77777777" w:rsidR="00F647F7" w:rsidRPr="0051379B" w:rsidRDefault="00F647F7" w:rsidP="00F647F7">
      <w:pPr>
        <w:pStyle w:val="ListParagraph"/>
        <w:numPr>
          <w:ilvl w:val="0"/>
          <w:numId w:val="4"/>
        </w:numPr>
        <w:rPr>
          <w:b/>
          <w:i/>
          <w:sz w:val="28"/>
        </w:rPr>
      </w:pPr>
      <w:r>
        <w:rPr>
          <w:b/>
          <w:i/>
          <w:sz w:val="28"/>
        </w:rPr>
        <w:t>L</w:t>
      </w:r>
      <w:r w:rsidRPr="0051379B">
        <w:rPr>
          <w:b/>
          <w:i/>
          <w:sz w:val="28"/>
        </w:rPr>
        <w:t>ast</w:t>
      </w:r>
      <w:r>
        <w:rPr>
          <w:b/>
          <w:i/>
          <w:sz w:val="28"/>
        </w:rPr>
        <w:t xml:space="preserve"> </w:t>
      </w:r>
      <w:r w:rsidRPr="0051379B">
        <w:rPr>
          <w:b/>
          <w:i/>
          <w:sz w:val="28"/>
        </w:rPr>
        <w:t>two years’ marks card.</w:t>
      </w:r>
    </w:p>
    <w:p w14:paraId="0DEA1D3B" w14:textId="77777777" w:rsidR="00F647F7" w:rsidRDefault="00F647F7" w:rsidP="00F647F7">
      <w:pPr>
        <w:pStyle w:val="ListParagraph"/>
        <w:numPr>
          <w:ilvl w:val="0"/>
          <w:numId w:val="0"/>
        </w:numPr>
        <w:ind w:left="785"/>
        <w:rPr>
          <w:b/>
          <w:i/>
          <w:sz w:val="28"/>
        </w:rPr>
      </w:pPr>
    </w:p>
    <w:p w14:paraId="6970284A" w14:textId="77777777" w:rsidR="00F647F7" w:rsidRPr="0051379B" w:rsidRDefault="00F647F7" w:rsidP="00F647F7">
      <w:pPr>
        <w:pStyle w:val="ListParagraph"/>
        <w:numPr>
          <w:ilvl w:val="0"/>
          <w:numId w:val="4"/>
        </w:numPr>
        <w:rPr>
          <w:b/>
          <w:i/>
          <w:sz w:val="28"/>
        </w:rPr>
      </w:pPr>
      <w:r w:rsidRPr="0051379B">
        <w:rPr>
          <w:b/>
          <w:i/>
          <w:sz w:val="28"/>
        </w:rPr>
        <w:t>Family income certificate.</w:t>
      </w:r>
    </w:p>
    <w:p w14:paraId="0EC68025" w14:textId="77777777" w:rsidR="00F647F7" w:rsidRDefault="00F647F7" w:rsidP="00F647F7">
      <w:pPr>
        <w:pStyle w:val="ListParagraph"/>
        <w:numPr>
          <w:ilvl w:val="0"/>
          <w:numId w:val="0"/>
        </w:numPr>
        <w:ind w:left="785"/>
        <w:rPr>
          <w:b/>
          <w:i/>
          <w:sz w:val="28"/>
        </w:rPr>
      </w:pPr>
    </w:p>
    <w:p w14:paraId="702EB613" w14:textId="77777777" w:rsidR="00F647F7" w:rsidRPr="00E05F0F" w:rsidRDefault="00F647F7" w:rsidP="00F647F7">
      <w:pPr>
        <w:pStyle w:val="ListParagraph"/>
        <w:numPr>
          <w:ilvl w:val="0"/>
          <w:numId w:val="4"/>
        </w:numPr>
        <w:rPr>
          <w:b/>
          <w:i/>
          <w:sz w:val="28"/>
        </w:rPr>
      </w:pPr>
      <w:r w:rsidRPr="00E05F0F">
        <w:rPr>
          <w:b/>
          <w:i/>
          <w:sz w:val="28"/>
        </w:rPr>
        <w:t>Two references (doctor /teacher/lecturer/ etc.)</w:t>
      </w:r>
    </w:p>
    <w:p w14:paraId="4B0BDE4E" w14:textId="77777777" w:rsidR="00F647F7" w:rsidRPr="0051379B" w:rsidRDefault="00F647F7" w:rsidP="00F647F7">
      <w:pPr>
        <w:pStyle w:val="ListParagraph"/>
        <w:numPr>
          <w:ilvl w:val="0"/>
          <w:numId w:val="0"/>
        </w:numPr>
        <w:ind w:left="785"/>
        <w:rPr>
          <w:b/>
          <w:i/>
          <w:sz w:val="24"/>
        </w:rPr>
      </w:pPr>
    </w:p>
    <w:p w14:paraId="215C234A" w14:textId="77777777" w:rsidR="00F647F7" w:rsidRPr="002714E7" w:rsidRDefault="00F647F7" w:rsidP="00F647F7">
      <w:pPr>
        <w:pStyle w:val="ListParagraph"/>
        <w:numPr>
          <w:ilvl w:val="0"/>
          <w:numId w:val="4"/>
        </w:numPr>
        <w:rPr>
          <w:b/>
          <w:i/>
          <w:sz w:val="24"/>
        </w:rPr>
      </w:pPr>
      <w:r w:rsidRPr="0051379B">
        <w:rPr>
          <w:b/>
          <w:i/>
          <w:sz w:val="28"/>
        </w:rPr>
        <w:t xml:space="preserve">Prospectus/ fee structure from the </w:t>
      </w:r>
      <w:r>
        <w:rPr>
          <w:b/>
          <w:i/>
          <w:sz w:val="28"/>
        </w:rPr>
        <w:t>school/</w:t>
      </w:r>
      <w:r w:rsidRPr="0051379B">
        <w:rPr>
          <w:b/>
          <w:i/>
          <w:sz w:val="28"/>
        </w:rPr>
        <w:t>institution</w:t>
      </w:r>
      <w:r w:rsidRPr="0051379B">
        <w:rPr>
          <w:b/>
          <w:i/>
          <w:sz w:val="24"/>
        </w:rPr>
        <w:t xml:space="preserve"> </w:t>
      </w:r>
      <w:r>
        <w:rPr>
          <w:b/>
          <w:i/>
          <w:sz w:val="28"/>
        </w:rPr>
        <w:t>on their</w:t>
      </w:r>
      <w:r w:rsidRPr="0051379B">
        <w:rPr>
          <w:b/>
          <w:i/>
          <w:sz w:val="28"/>
        </w:rPr>
        <w:t xml:space="preserve"> letter head.</w:t>
      </w:r>
    </w:p>
    <w:p w14:paraId="561A4C01" w14:textId="77777777" w:rsidR="002714E7" w:rsidRPr="002714E7" w:rsidRDefault="002714E7" w:rsidP="00DD6F37">
      <w:pPr>
        <w:pStyle w:val="ListParagraph"/>
        <w:numPr>
          <w:ilvl w:val="0"/>
          <w:numId w:val="0"/>
        </w:numPr>
        <w:rPr>
          <w:b/>
          <w:i/>
          <w:sz w:val="24"/>
        </w:rPr>
      </w:pPr>
    </w:p>
    <w:p w14:paraId="536EA0C3" w14:textId="77777777" w:rsidR="002714E7" w:rsidRDefault="002714E7" w:rsidP="002714E7">
      <w:pPr>
        <w:rPr>
          <w:b/>
          <w:i/>
          <w:sz w:val="24"/>
        </w:rPr>
      </w:pPr>
    </w:p>
    <w:p w14:paraId="65B5CD5F" w14:textId="77777777" w:rsidR="002714E7" w:rsidRDefault="002714E7" w:rsidP="002714E7">
      <w:pPr>
        <w:rPr>
          <w:b/>
          <w:i/>
          <w:sz w:val="24"/>
        </w:rPr>
      </w:pPr>
    </w:p>
    <w:p w14:paraId="0206ED74" w14:textId="77777777" w:rsidR="002714E7" w:rsidRDefault="002714E7" w:rsidP="002714E7">
      <w:pPr>
        <w:rPr>
          <w:b/>
          <w:i/>
          <w:sz w:val="24"/>
        </w:rPr>
      </w:pPr>
    </w:p>
    <w:p w14:paraId="76289795" w14:textId="77777777" w:rsidR="002714E7" w:rsidRDefault="002714E7" w:rsidP="002714E7">
      <w:pPr>
        <w:rPr>
          <w:b/>
          <w:i/>
          <w:sz w:val="24"/>
        </w:rPr>
      </w:pPr>
    </w:p>
    <w:p w14:paraId="1C4D7B37" w14:textId="77777777" w:rsidR="002714E7" w:rsidRDefault="002714E7" w:rsidP="002714E7">
      <w:pPr>
        <w:rPr>
          <w:b/>
          <w:i/>
          <w:sz w:val="24"/>
        </w:rPr>
      </w:pPr>
    </w:p>
    <w:p w14:paraId="434EEA32" w14:textId="77777777" w:rsidR="002714E7" w:rsidRDefault="002714E7" w:rsidP="002714E7">
      <w:pPr>
        <w:rPr>
          <w:b/>
          <w:i/>
          <w:sz w:val="24"/>
        </w:rPr>
      </w:pPr>
    </w:p>
    <w:p w14:paraId="28FF011D" w14:textId="77777777" w:rsidR="002714E7" w:rsidRDefault="002714E7" w:rsidP="002714E7">
      <w:pPr>
        <w:rPr>
          <w:b/>
          <w:i/>
          <w:sz w:val="24"/>
        </w:rPr>
      </w:pPr>
    </w:p>
    <w:p w14:paraId="0511CB55" w14:textId="77777777" w:rsidR="002714E7" w:rsidRDefault="002714E7" w:rsidP="002714E7">
      <w:pPr>
        <w:rPr>
          <w:b/>
          <w:i/>
          <w:sz w:val="24"/>
        </w:rPr>
      </w:pPr>
    </w:p>
    <w:p w14:paraId="60111DCD" w14:textId="77777777" w:rsidR="004C33A1" w:rsidRDefault="00023027" w:rsidP="00023027">
      <w:pPr>
        <w:rPr>
          <w:b/>
          <w:i/>
          <w:sz w:val="32"/>
        </w:rPr>
      </w:pPr>
      <w:r>
        <w:rPr>
          <w:b/>
          <w:i/>
          <w:sz w:val="32"/>
        </w:rPr>
        <w:t xml:space="preserve">               </w:t>
      </w:r>
    </w:p>
    <w:p w14:paraId="1B54022F" w14:textId="325BBFB2" w:rsidR="00023027" w:rsidRDefault="004C33A1" w:rsidP="00023027">
      <w:pPr>
        <w:rPr>
          <w:b/>
          <w:i/>
          <w:sz w:val="32"/>
          <w:u w:val="single"/>
        </w:rPr>
      </w:pPr>
      <w:r>
        <w:rPr>
          <w:b/>
          <w:i/>
          <w:sz w:val="32"/>
        </w:rPr>
        <w:lastRenderedPageBreak/>
        <w:t xml:space="preserve">                   </w:t>
      </w:r>
      <w:r w:rsidR="00023027" w:rsidRPr="00023027">
        <w:rPr>
          <w:b/>
          <w:i/>
          <w:sz w:val="32"/>
          <w:u w:val="single"/>
        </w:rPr>
        <w:t>Terms and condition</w:t>
      </w:r>
    </w:p>
    <w:p w14:paraId="6E692F17" w14:textId="77777777" w:rsidR="00023027" w:rsidRDefault="00023027" w:rsidP="00023027">
      <w:pPr>
        <w:rPr>
          <w:b/>
          <w:i/>
          <w:sz w:val="32"/>
          <w:u w:val="single"/>
        </w:rPr>
      </w:pPr>
    </w:p>
    <w:p w14:paraId="3CC66FD5" w14:textId="77777777" w:rsidR="0058256F" w:rsidRPr="00023027" w:rsidRDefault="0058256F" w:rsidP="00023027">
      <w:pPr>
        <w:rPr>
          <w:b/>
          <w:i/>
          <w:sz w:val="32"/>
          <w:u w:val="single"/>
        </w:rPr>
      </w:pPr>
    </w:p>
    <w:p w14:paraId="00E48AB0" w14:textId="77777777" w:rsidR="00023027" w:rsidRPr="00E95400" w:rsidRDefault="00023027" w:rsidP="0058256F">
      <w:pPr>
        <w:pStyle w:val="ListParagraph"/>
        <w:numPr>
          <w:ilvl w:val="0"/>
          <w:numId w:val="6"/>
        </w:numPr>
        <w:ind w:left="1080"/>
        <w:jc w:val="both"/>
        <w:rPr>
          <w:b/>
          <w:i/>
          <w:sz w:val="28"/>
        </w:rPr>
      </w:pPr>
      <w:r w:rsidRPr="00E95400">
        <w:rPr>
          <w:b/>
          <w:i/>
          <w:sz w:val="28"/>
        </w:rPr>
        <w:t>The applicant</w:t>
      </w:r>
      <w:r>
        <w:rPr>
          <w:b/>
          <w:i/>
          <w:sz w:val="28"/>
        </w:rPr>
        <w:t xml:space="preserve"> </w:t>
      </w:r>
      <w:r w:rsidRPr="00E95400">
        <w:rPr>
          <w:b/>
          <w:i/>
          <w:sz w:val="28"/>
        </w:rPr>
        <w:t>is</w:t>
      </w:r>
      <w:r>
        <w:rPr>
          <w:b/>
          <w:i/>
          <w:sz w:val="28"/>
        </w:rPr>
        <w:t xml:space="preserve"> required to apply at least 15 days in advance from</w:t>
      </w:r>
      <w:r w:rsidRPr="00E95400">
        <w:rPr>
          <w:b/>
          <w:i/>
          <w:sz w:val="28"/>
        </w:rPr>
        <w:t xml:space="preserve"> the last date of fees submission.</w:t>
      </w:r>
    </w:p>
    <w:p w14:paraId="5AA92B99" w14:textId="77777777" w:rsidR="00023027" w:rsidRPr="00A70E45" w:rsidRDefault="00023027" w:rsidP="0058256F">
      <w:pPr>
        <w:ind w:left="567"/>
        <w:jc w:val="both"/>
        <w:rPr>
          <w:b/>
          <w:i/>
          <w:sz w:val="28"/>
        </w:rPr>
      </w:pPr>
    </w:p>
    <w:p w14:paraId="26FA6620" w14:textId="72A7FB0C" w:rsidR="00023027" w:rsidRPr="00E95400" w:rsidRDefault="00023027" w:rsidP="0058256F">
      <w:pPr>
        <w:pStyle w:val="ListParagraph"/>
        <w:numPr>
          <w:ilvl w:val="0"/>
          <w:numId w:val="5"/>
        </w:numPr>
        <w:jc w:val="both"/>
        <w:rPr>
          <w:b/>
          <w:i/>
          <w:sz w:val="28"/>
        </w:rPr>
      </w:pPr>
      <w:r w:rsidRPr="00E95400">
        <w:rPr>
          <w:b/>
          <w:i/>
          <w:sz w:val="28"/>
        </w:rPr>
        <w:t>The sanctioned amount will be remitted only to the school/ institution</w:t>
      </w:r>
      <w:r w:rsidR="006B668A">
        <w:rPr>
          <w:b/>
          <w:i/>
          <w:sz w:val="28"/>
        </w:rPr>
        <w:t xml:space="preserve"> account.</w:t>
      </w:r>
    </w:p>
    <w:p w14:paraId="6F2C9AE3" w14:textId="77777777" w:rsidR="00023027" w:rsidRPr="00A70E45" w:rsidRDefault="00023027" w:rsidP="0058256F">
      <w:pPr>
        <w:ind w:left="567"/>
        <w:jc w:val="both"/>
        <w:rPr>
          <w:b/>
          <w:i/>
          <w:sz w:val="28"/>
        </w:rPr>
      </w:pPr>
    </w:p>
    <w:p w14:paraId="1D3ED853" w14:textId="77777777" w:rsidR="00023027" w:rsidRPr="00E95400" w:rsidRDefault="00023027" w:rsidP="0058256F">
      <w:pPr>
        <w:pStyle w:val="ListParagraph"/>
        <w:numPr>
          <w:ilvl w:val="0"/>
          <w:numId w:val="5"/>
        </w:numPr>
        <w:jc w:val="both"/>
        <w:rPr>
          <w:b/>
          <w:i/>
          <w:sz w:val="28"/>
        </w:rPr>
      </w:pPr>
      <w:r w:rsidRPr="00E95400">
        <w:rPr>
          <w:b/>
          <w:i/>
          <w:sz w:val="28"/>
        </w:rPr>
        <w:t>Remittance will be done online only</w:t>
      </w:r>
      <w:r>
        <w:rPr>
          <w:b/>
          <w:i/>
          <w:sz w:val="28"/>
        </w:rPr>
        <w:t>.</w:t>
      </w:r>
    </w:p>
    <w:p w14:paraId="0EFDA453" w14:textId="77777777" w:rsidR="00023027" w:rsidRPr="00E95400" w:rsidRDefault="00023027" w:rsidP="0058256F">
      <w:pPr>
        <w:ind w:left="567"/>
        <w:jc w:val="both"/>
        <w:rPr>
          <w:b/>
          <w:i/>
          <w:sz w:val="28"/>
        </w:rPr>
      </w:pPr>
    </w:p>
    <w:p w14:paraId="3395B229" w14:textId="44365BB3" w:rsidR="00023027" w:rsidRPr="00E95400" w:rsidRDefault="00023027" w:rsidP="0058256F">
      <w:pPr>
        <w:pStyle w:val="ListParagraph"/>
        <w:numPr>
          <w:ilvl w:val="0"/>
          <w:numId w:val="5"/>
        </w:numPr>
        <w:jc w:val="both"/>
        <w:rPr>
          <w:b/>
          <w:i/>
          <w:sz w:val="28"/>
        </w:rPr>
      </w:pPr>
      <w:r w:rsidRPr="00E95400">
        <w:rPr>
          <w:b/>
          <w:i/>
          <w:sz w:val="28"/>
        </w:rPr>
        <w:t xml:space="preserve">The students should provide correct information on NEFT/RTGS account details of the </w:t>
      </w:r>
      <w:r>
        <w:rPr>
          <w:b/>
          <w:i/>
          <w:sz w:val="28"/>
        </w:rPr>
        <w:t>school/</w:t>
      </w:r>
      <w:r w:rsidRPr="00E95400">
        <w:rPr>
          <w:b/>
          <w:i/>
          <w:sz w:val="28"/>
        </w:rPr>
        <w:t>institution</w:t>
      </w:r>
      <w:r w:rsidR="006B668A">
        <w:rPr>
          <w:b/>
          <w:i/>
          <w:sz w:val="28"/>
        </w:rPr>
        <w:t>.</w:t>
      </w:r>
      <w:r>
        <w:rPr>
          <w:b/>
          <w:i/>
          <w:sz w:val="28"/>
        </w:rPr>
        <w:t xml:space="preserve"> No amount shall be transferred to individual account</w:t>
      </w:r>
      <w:r w:rsidRPr="00E95400">
        <w:rPr>
          <w:b/>
          <w:i/>
          <w:sz w:val="28"/>
        </w:rPr>
        <w:t>.</w:t>
      </w:r>
    </w:p>
    <w:p w14:paraId="10E0969B" w14:textId="77777777" w:rsidR="00023027" w:rsidRPr="00A70E45" w:rsidRDefault="00023027" w:rsidP="0058256F">
      <w:pPr>
        <w:ind w:left="567"/>
        <w:jc w:val="both"/>
        <w:rPr>
          <w:b/>
          <w:i/>
          <w:sz w:val="28"/>
        </w:rPr>
      </w:pPr>
    </w:p>
    <w:p w14:paraId="12FE6545" w14:textId="07ECCD7D" w:rsidR="00023027" w:rsidRPr="00A70E45" w:rsidRDefault="00023027" w:rsidP="0058256F">
      <w:pPr>
        <w:pStyle w:val="ListParagraph"/>
        <w:numPr>
          <w:ilvl w:val="0"/>
          <w:numId w:val="5"/>
        </w:numPr>
        <w:jc w:val="both"/>
        <w:rPr>
          <w:b/>
          <w:i/>
          <w:sz w:val="28"/>
        </w:rPr>
      </w:pPr>
      <w:r w:rsidRPr="00A70E45">
        <w:rPr>
          <w:b/>
          <w:i/>
          <w:sz w:val="28"/>
        </w:rPr>
        <w:t xml:space="preserve">Overwriting </w:t>
      </w:r>
      <w:r w:rsidR="003922F9">
        <w:rPr>
          <w:b/>
          <w:i/>
          <w:sz w:val="28"/>
        </w:rPr>
        <w:t>i</w:t>
      </w:r>
      <w:r w:rsidRPr="00A70E45">
        <w:rPr>
          <w:b/>
          <w:i/>
          <w:sz w:val="28"/>
        </w:rPr>
        <w:t>n the application will not be entertained.</w:t>
      </w:r>
    </w:p>
    <w:p w14:paraId="447FBAF1" w14:textId="77777777" w:rsidR="00023027" w:rsidRDefault="00023027" w:rsidP="0058256F">
      <w:pPr>
        <w:ind w:left="567"/>
        <w:jc w:val="both"/>
        <w:rPr>
          <w:b/>
          <w:i/>
          <w:sz w:val="28"/>
        </w:rPr>
      </w:pPr>
    </w:p>
    <w:p w14:paraId="6C4F3D81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4DCEF964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424D622A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15EF9BA5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4C8F62B8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102249DC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35135D26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0AB4C2E3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03711C9D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73298CB2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67936466" w14:textId="77777777" w:rsidR="00687615" w:rsidRDefault="00687615" w:rsidP="0058256F">
      <w:pPr>
        <w:ind w:left="567"/>
        <w:jc w:val="both"/>
        <w:rPr>
          <w:b/>
          <w:i/>
          <w:sz w:val="28"/>
        </w:rPr>
      </w:pPr>
    </w:p>
    <w:p w14:paraId="0DEAD1AB" w14:textId="77777777" w:rsidR="009E1FF4" w:rsidRDefault="00687615" w:rsidP="00687615">
      <w:pPr>
        <w:rPr>
          <w:b/>
          <w:i/>
          <w:sz w:val="32"/>
        </w:rPr>
      </w:pPr>
      <w:r w:rsidRPr="00687615">
        <w:rPr>
          <w:b/>
          <w:i/>
          <w:sz w:val="32"/>
        </w:rPr>
        <w:lastRenderedPageBreak/>
        <w:t xml:space="preserve">                      </w:t>
      </w:r>
    </w:p>
    <w:p w14:paraId="2DC4D399" w14:textId="70B11C4C" w:rsidR="00687615" w:rsidRDefault="009E1FF4" w:rsidP="00687615">
      <w:pPr>
        <w:rPr>
          <w:b/>
          <w:i/>
          <w:sz w:val="32"/>
          <w:u w:val="single"/>
        </w:rPr>
      </w:pPr>
      <w:r>
        <w:rPr>
          <w:b/>
          <w:i/>
          <w:sz w:val="32"/>
        </w:rPr>
        <w:t xml:space="preserve">                     </w:t>
      </w:r>
      <w:r w:rsidR="00687615" w:rsidRPr="00687615">
        <w:rPr>
          <w:b/>
          <w:i/>
          <w:sz w:val="32"/>
        </w:rPr>
        <w:t xml:space="preserve"> </w:t>
      </w:r>
      <w:r w:rsidR="00687615" w:rsidRPr="00687615">
        <w:rPr>
          <w:b/>
          <w:i/>
          <w:sz w:val="32"/>
          <w:u w:val="single"/>
        </w:rPr>
        <w:t>For all the partners</w:t>
      </w:r>
    </w:p>
    <w:p w14:paraId="40DB7495" w14:textId="77777777" w:rsidR="00687615" w:rsidRPr="00687615" w:rsidRDefault="00687615" w:rsidP="00687615">
      <w:pPr>
        <w:rPr>
          <w:b/>
          <w:i/>
          <w:sz w:val="32"/>
          <w:u w:val="single"/>
        </w:rPr>
      </w:pPr>
    </w:p>
    <w:p w14:paraId="72F669EC" w14:textId="77777777" w:rsidR="00687615" w:rsidRPr="00B71A50" w:rsidRDefault="00687615" w:rsidP="00687615">
      <w:pPr>
        <w:pStyle w:val="ListParagraph"/>
        <w:numPr>
          <w:ilvl w:val="0"/>
          <w:numId w:val="9"/>
        </w:numPr>
        <w:rPr>
          <w:b/>
          <w:i/>
          <w:sz w:val="24"/>
          <w:lang w:val="en-IN"/>
        </w:rPr>
      </w:pPr>
      <w:r w:rsidRPr="00B71A50">
        <w:rPr>
          <w:b/>
          <w:i/>
          <w:sz w:val="28"/>
          <w:lang w:val="en-IN"/>
        </w:rPr>
        <w:t xml:space="preserve">Kindly ensure </w:t>
      </w:r>
      <w:r>
        <w:rPr>
          <w:b/>
          <w:i/>
          <w:sz w:val="28"/>
          <w:lang w:val="en-IN"/>
        </w:rPr>
        <w:t xml:space="preserve">that </w:t>
      </w:r>
      <w:r w:rsidRPr="00B71A50">
        <w:rPr>
          <w:b/>
          <w:i/>
          <w:sz w:val="28"/>
          <w:lang w:val="en-IN"/>
        </w:rPr>
        <w:t>the candidates referred by you</w:t>
      </w:r>
      <w:r>
        <w:rPr>
          <w:b/>
          <w:i/>
          <w:sz w:val="28"/>
          <w:lang w:val="en-IN"/>
        </w:rPr>
        <w:t>,</w:t>
      </w:r>
      <w:r w:rsidRPr="00B71A50">
        <w:rPr>
          <w:b/>
          <w:i/>
          <w:sz w:val="28"/>
          <w:lang w:val="en-IN"/>
        </w:rPr>
        <w:t xml:space="preserve"> are all old student</w:t>
      </w:r>
      <w:r>
        <w:rPr>
          <w:b/>
          <w:i/>
          <w:sz w:val="28"/>
          <w:lang w:val="en-IN"/>
        </w:rPr>
        <w:t>s,</w:t>
      </w:r>
      <w:r w:rsidRPr="00B71A50">
        <w:rPr>
          <w:b/>
          <w:i/>
          <w:sz w:val="28"/>
          <w:lang w:val="en-IN"/>
        </w:rPr>
        <w:t xml:space="preserve"> who have availed scholarship from Menda</w:t>
      </w:r>
      <w:r>
        <w:rPr>
          <w:b/>
          <w:i/>
          <w:sz w:val="28"/>
          <w:lang w:val="en-IN"/>
        </w:rPr>
        <w:t xml:space="preserve"> F</w:t>
      </w:r>
      <w:r w:rsidRPr="00B71A50">
        <w:rPr>
          <w:b/>
          <w:i/>
          <w:sz w:val="28"/>
          <w:lang w:val="en-IN"/>
        </w:rPr>
        <w:t>oundation</w:t>
      </w:r>
      <w:r>
        <w:rPr>
          <w:b/>
          <w:i/>
          <w:sz w:val="28"/>
          <w:lang w:val="en-IN"/>
        </w:rPr>
        <w:t xml:space="preserve"> and no new candidate shall be entertained. </w:t>
      </w:r>
      <w:r w:rsidRPr="00B71A50">
        <w:rPr>
          <w:b/>
          <w:i/>
          <w:sz w:val="28"/>
          <w:lang w:val="en-IN"/>
        </w:rPr>
        <w:t xml:space="preserve"> </w:t>
      </w:r>
    </w:p>
    <w:p w14:paraId="724A7EAA" w14:textId="77777777" w:rsidR="00687615" w:rsidRPr="00D10DD5" w:rsidRDefault="00687615" w:rsidP="00687615">
      <w:pPr>
        <w:ind w:left="1245"/>
        <w:rPr>
          <w:b/>
          <w:i/>
          <w:sz w:val="28"/>
        </w:rPr>
      </w:pPr>
    </w:p>
    <w:p w14:paraId="2EEA2A62" w14:textId="77777777" w:rsidR="00687615" w:rsidRDefault="00687615" w:rsidP="00687615">
      <w:pPr>
        <w:pStyle w:val="ListParagraph"/>
        <w:numPr>
          <w:ilvl w:val="0"/>
          <w:numId w:val="7"/>
        </w:numPr>
        <w:rPr>
          <w:b/>
          <w:i/>
          <w:sz w:val="28"/>
          <w:lang w:val="en-IN"/>
        </w:rPr>
      </w:pPr>
      <w:r>
        <w:rPr>
          <w:b/>
          <w:i/>
          <w:sz w:val="28"/>
          <w:lang w:val="en-IN"/>
        </w:rPr>
        <w:t>Requesting the person who is</w:t>
      </w:r>
      <w:r w:rsidRPr="00844A6C">
        <w:rPr>
          <w:b/>
          <w:i/>
          <w:sz w:val="28"/>
          <w:lang w:val="en-IN"/>
        </w:rPr>
        <w:t xml:space="preserve"> interview</w:t>
      </w:r>
      <w:r>
        <w:rPr>
          <w:b/>
          <w:i/>
          <w:sz w:val="28"/>
          <w:lang w:val="en-IN"/>
        </w:rPr>
        <w:t>ing</w:t>
      </w:r>
      <w:r w:rsidRPr="00844A6C">
        <w:rPr>
          <w:b/>
          <w:i/>
          <w:sz w:val="28"/>
          <w:lang w:val="en-IN"/>
        </w:rPr>
        <w:t xml:space="preserve"> the </w:t>
      </w:r>
      <w:r>
        <w:rPr>
          <w:b/>
          <w:i/>
          <w:sz w:val="28"/>
          <w:lang w:val="en-IN"/>
        </w:rPr>
        <w:t xml:space="preserve">student, to sign in the </w:t>
      </w:r>
      <w:r w:rsidRPr="00844A6C">
        <w:rPr>
          <w:b/>
          <w:i/>
          <w:sz w:val="28"/>
          <w:lang w:val="en-IN"/>
        </w:rPr>
        <w:t xml:space="preserve">recommendation column. </w:t>
      </w:r>
    </w:p>
    <w:p w14:paraId="6868B75C" w14:textId="77777777" w:rsidR="00687615" w:rsidRDefault="00687615" w:rsidP="00687615">
      <w:pPr>
        <w:pStyle w:val="ListParagraph"/>
        <w:numPr>
          <w:ilvl w:val="0"/>
          <w:numId w:val="0"/>
        </w:numPr>
        <w:ind w:left="1605"/>
        <w:rPr>
          <w:b/>
          <w:i/>
          <w:sz w:val="28"/>
          <w:lang w:val="en-IN"/>
        </w:rPr>
      </w:pPr>
    </w:p>
    <w:p w14:paraId="144F2263" w14:textId="77777777" w:rsidR="00687615" w:rsidRPr="00D10DD5" w:rsidRDefault="00687615" w:rsidP="00687615">
      <w:pPr>
        <w:pStyle w:val="ListParagraph"/>
        <w:numPr>
          <w:ilvl w:val="0"/>
          <w:numId w:val="7"/>
        </w:numPr>
        <w:rPr>
          <w:b/>
          <w:i/>
          <w:sz w:val="28"/>
          <w:lang w:val="en-IN"/>
        </w:rPr>
      </w:pPr>
      <w:r>
        <w:rPr>
          <w:b/>
          <w:i/>
          <w:sz w:val="28"/>
          <w:lang w:val="en-IN"/>
        </w:rPr>
        <w:t>Make sure</w:t>
      </w:r>
      <w:r w:rsidRPr="00D10DD5">
        <w:rPr>
          <w:b/>
          <w:i/>
          <w:sz w:val="28"/>
          <w:lang w:val="en-IN"/>
        </w:rPr>
        <w:t xml:space="preserve"> the documents </w:t>
      </w:r>
      <w:proofErr w:type="gramStart"/>
      <w:r w:rsidRPr="00D10DD5">
        <w:rPr>
          <w:b/>
          <w:i/>
          <w:sz w:val="28"/>
          <w:lang w:val="en-IN"/>
        </w:rPr>
        <w:t>i.e.</w:t>
      </w:r>
      <w:proofErr w:type="gramEnd"/>
      <w:r w:rsidRPr="00D10DD5">
        <w:rPr>
          <w:b/>
          <w:i/>
          <w:sz w:val="28"/>
          <w:lang w:val="en-IN"/>
        </w:rPr>
        <w:t xml:space="preserve"> marks card is of previous year</w:t>
      </w:r>
      <w:r>
        <w:rPr>
          <w:b/>
          <w:i/>
          <w:sz w:val="28"/>
          <w:lang w:val="en-IN"/>
        </w:rPr>
        <w:t xml:space="preserve"> and</w:t>
      </w:r>
      <w:r w:rsidRPr="00D10DD5">
        <w:rPr>
          <w:b/>
          <w:i/>
          <w:sz w:val="28"/>
          <w:lang w:val="en-IN"/>
        </w:rPr>
        <w:t xml:space="preserve"> fee structure</w:t>
      </w:r>
      <w:r>
        <w:rPr>
          <w:b/>
          <w:i/>
          <w:sz w:val="28"/>
          <w:lang w:val="en-IN"/>
        </w:rPr>
        <w:t xml:space="preserve"> is of present year.</w:t>
      </w:r>
    </w:p>
    <w:p w14:paraId="3AE6DAE6" w14:textId="77777777" w:rsidR="00687615" w:rsidRDefault="00687615" w:rsidP="00687615">
      <w:pPr>
        <w:pStyle w:val="ListParagraph"/>
        <w:numPr>
          <w:ilvl w:val="0"/>
          <w:numId w:val="0"/>
        </w:numPr>
        <w:ind w:left="1605"/>
        <w:rPr>
          <w:b/>
          <w:i/>
          <w:sz w:val="28"/>
          <w:lang w:val="en-IN"/>
        </w:rPr>
      </w:pPr>
    </w:p>
    <w:p w14:paraId="45688677" w14:textId="6D8AA304" w:rsidR="00687615" w:rsidRPr="002F57B3" w:rsidRDefault="00687615" w:rsidP="00687615">
      <w:pPr>
        <w:pStyle w:val="ListParagraph"/>
        <w:numPr>
          <w:ilvl w:val="0"/>
          <w:numId w:val="7"/>
        </w:numPr>
        <w:rPr>
          <w:b/>
          <w:i/>
          <w:sz w:val="28"/>
          <w:lang w:val="en-IN"/>
        </w:rPr>
      </w:pPr>
      <w:r>
        <w:rPr>
          <w:b/>
          <w:i/>
          <w:sz w:val="28"/>
          <w:lang w:val="en-IN"/>
        </w:rPr>
        <w:t>All the students should provide</w:t>
      </w:r>
      <w:r w:rsidR="001F01A7">
        <w:rPr>
          <w:b/>
          <w:i/>
          <w:sz w:val="28"/>
          <w:lang w:val="en-IN"/>
        </w:rPr>
        <w:t xml:space="preserve">, </w:t>
      </w:r>
      <w:r>
        <w:rPr>
          <w:b/>
          <w:i/>
          <w:sz w:val="28"/>
          <w:lang w:val="en-IN"/>
        </w:rPr>
        <w:t>account details of school /institution correctly mentioned in favouring column.</w:t>
      </w:r>
    </w:p>
    <w:p w14:paraId="55FB660F" w14:textId="77777777" w:rsidR="00687615" w:rsidRDefault="00687615" w:rsidP="00687615">
      <w:pPr>
        <w:pStyle w:val="ListParagraph"/>
        <w:numPr>
          <w:ilvl w:val="0"/>
          <w:numId w:val="0"/>
        </w:numPr>
        <w:ind w:left="1605"/>
        <w:rPr>
          <w:b/>
          <w:i/>
          <w:sz w:val="28"/>
          <w:lang w:val="en-IN"/>
        </w:rPr>
      </w:pPr>
    </w:p>
    <w:p w14:paraId="28873DB2" w14:textId="77777777" w:rsidR="00687615" w:rsidRDefault="00687615" w:rsidP="00687615">
      <w:pPr>
        <w:pStyle w:val="ListParagraph"/>
        <w:numPr>
          <w:ilvl w:val="0"/>
          <w:numId w:val="7"/>
        </w:numPr>
        <w:rPr>
          <w:b/>
          <w:i/>
          <w:sz w:val="28"/>
          <w:lang w:val="en-IN"/>
        </w:rPr>
      </w:pPr>
      <w:r>
        <w:rPr>
          <w:b/>
          <w:i/>
          <w:sz w:val="28"/>
          <w:lang w:val="en-IN"/>
        </w:rPr>
        <w:t>Hence forth we will be allocating a serial number for all the students. It will be easy for us to track in future. And the same will be intimated to you all accordingly.</w:t>
      </w:r>
    </w:p>
    <w:p w14:paraId="336F0522" w14:textId="77777777" w:rsidR="009E1FF4" w:rsidRPr="009E1FF4" w:rsidRDefault="009E1FF4" w:rsidP="009E1FF4">
      <w:pPr>
        <w:pStyle w:val="ListParagraph"/>
        <w:numPr>
          <w:ilvl w:val="0"/>
          <w:numId w:val="0"/>
        </w:numPr>
        <w:rPr>
          <w:b/>
          <w:i/>
          <w:sz w:val="28"/>
          <w:lang w:val="en-IN"/>
        </w:rPr>
      </w:pPr>
    </w:p>
    <w:p w14:paraId="67568CE2" w14:textId="77D98A45" w:rsidR="00687615" w:rsidRPr="003D21EE" w:rsidRDefault="00687615" w:rsidP="00687615">
      <w:pPr>
        <w:pStyle w:val="ListParagraph"/>
        <w:numPr>
          <w:ilvl w:val="0"/>
          <w:numId w:val="7"/>
        </w:numPr>
        <w:rPr>
          <w:b/>
          <w:i/>
        </w:rPr>
      </w:pPr>
      <w:r w:rsidRPr="003D21EE">
        <w:rPr>
          <w:b/>
          <w:i/>
          <w:sz w:val="28"/>
        </w:rPr>
        <w:t>We request all to follow the above few points for a                                                                                    hassle-free transaction.</w:t>
      </w:r>
    </w:p>
    <w:p w14:paraId="61379E68" w14:textId="77777777" w:rsidR="00687615" w:rsidRPr="00A70E45" w:rsidRDefault="00687615" w:rsidP="0058256F">
      <w:pPr>
        <w:ind w:left="567"/>
        <w:jc w:val="both"/>
        <w:rPr>
          <w:b/>
          <w:i/>
          <w:sz w:val="28"/>
        </w:rPr>
      </w:pPr>
    </w:p>
    <w:p w14:paraId="73339633" w14:textId="77777777" w:rsidR="00023027" w:rsidRPr="00E95400" w:rsidRDefault="00023027" w:rsidP="00023027">
      <w:pPr>
        <w:ind w:left="567"/>
        <w:rPr>
          <w:b/>
          <w:i/>
          <w:sz w:val="28"/>
        </w:rPr>
      </w:pPr>
    </w:p>
    <w:p w14:paraId="5E5ABD0F" w14:textId="57BC4862" w:rsidR="002714E7" w:rsidRDefault="00074A56" w:rsidP="002714E7">
      <w:pPr>
        <w:rPr>
          <w:b/>
          <w:i/>
          <w:sz w:val="32"/>
          <w:u w:val="single"/>
        </w:rPr>
      </w:pPr>
      <w:r>
        <w:rPr>
          <w:b/>
          <w:i/>
          <w:sz w:val="28"/>
        </w:rPr>
        <w:t xml:space="preserve">                               </w:t>
      </w:r>
      <w:r w:rsidR="00C217F0">
        <w:rPr>
          <w:b/>
          <w:i/>
          <w:sz w:val="28"/>
        </w:rPr>
        <w:t>Menda Foundation wishes all the best</w:t>
      </w:r>
      <w:r>
        <w:rPr>
          <w:b/>
          <w:i/>
          <w:sz w:val="28"/>
        </w:rPr>
        <w:t>.</w:t>
      </w:r>
    </w:p>
    <w:sectPr w:rsidR="002714E7" w:rsidSect="0091144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661"/>
    <w:multiLevelType w:val="hybridMultilevel"/>
    <w:tmpl w:val="6C36BC9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4D5"/>
    <w:multiLevelType w:val="hybridMultilevel"/>
    <w:tmpl w:val="6B0081A8"/>
    <w:lvl w:ilvl="0" w:tplc="4C8294E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802FA"/>
    <w:multiLevelType w:val="hybridMultilevel"/>
    <w:tmpl w:val="01240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3186"/>
    <w:multiLevelType w:val="hybridMultilevel"/>
    <w:tmpl w:val="171E3F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10F"/>
    <w:multiLevelType w:val="hybridMultilevel"/>
    <w:tmpl w:val="3DB21F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17FD0"/>
    <w:multiLevelType w:val="hybridMultilevel"/>
    <w:tmpl w:val="E1B8F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43461"/>
    <w:multiLevelType w:val="hybridMultilevel"/>
    <w:tmpl w:val="0E74D3E6"/>
    <w:lvl w:ilvl="0" w:tplc="40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E485C"/>
    <w:multiLevelType w:val="hybridMultilevel"/>
    <w:tmpl w:val="748EEA54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5226163"/>
    <w:multiLevelType w:val="hybridMultilevel"/>
    <w:tmpl w:val="CBD6697E"/>
    <w:lvl w:ilvl="0" w:tplc="40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7B2F04EE"/>
    <w:multiLevelType w:val="hybridMultilevel"/>
    <w:tmpl w:val="9626D6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37DB0"/>
    <w:multiLevelType w:val="hybridMultilevel"/>
    <w:tmpl w:val="5FBE62D0"/>
    <w:lvl w:ilvl="0" w:tplc="40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1" w15:restartNumberingAfterBreak="0">
    <w:nsid w:val="7F885CB8"/>
    <w:multiLevelType w:val="hybridMultilevel"/>
    <w:tmpl w:val="01241B3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B3"/>
    <w:rsid w:val="0000120A"/>
    <w:rsid w:val="00002640"/>
    <w:rsid w:val="00022A01"/>
    <w:rsid w:val="00023027"/>
    <w:rsid w:val="00074A56"/>
    <w:rsid w:val="00087B06"/>
    <w:rsid w:val="00097FCA"/>
    <w:rsid w:val="000E4E2E"/>
    <w:rsid w:val="0011565E"/>
    <w:rsid w:val="0013069C"/>
    <w:rsid w:val="00145987"/>
    <w:rsid w:val="00147783"/>
    <w:rsid w:val="001564FC"/>
    <w:rsid w:val="001928A1"/>
    <w:rsid w:val="001A2A6C"/>
    <w:rsid w:val="001B4B5F"/>
    <w:rsid w:val="001D73A1"/>
    <w:rsid w:val="001F01A7"/>
    <w:rsid w:val="00201A28"/>
    <w:rsid w:val="002714E7"/>
    <w:rsid w:val="00276703"/>
    <w:rsid w:val="002A6284"/>
    <w:rsid w:val="003029D6"/>
    <w:rsid w:val="0031296A"/>
    <w:rsid w:val="00365098"/>
    <w:rsid w:val="003922F9"/>
    <w:rsid w:val="003B6E3D"/>
    <w:rsid w:val="003C7E7E"/>
    <w:rsid w:val="003D6F2B"/>
    <w:rsid w:val="003E42F0"/>
    <w:rsid w:val="004037AA"/>
    <w:rsid w:val="004C33A1"/>
    <w:rsid w:val="0053756B"/>
    <w:rsid w:val="00541FA7"/>
    <w:rsid w:val="0058256F"/>
    <w:rsid w:val="005A0C0A"/>
    <w:rsid w:val="005B3AB3"/>
    <w:rsid w:val="00600D0E"/>
    <w:rsid w:val="00617EF4"/>
    <w:rsid w:val="00635541"/>
    <w:rsid w:val="00651ECE"/>
    <w:rsid w:val="00666C31"/>
    <w:rsid w:val="006752A1"/>
    <w:rsid w:val="00687615"/>
    <w:rsid w:val="006B668A"/>
    <w:rsid w:val="00700DE5"/>
    <w:rsid w:val="00754CED"/>
    <w:rsid w:val="007B6887"/>
    <w:rsid w:val="007F0B7C"/>
    <w:rsid w:val="007F24B8"/>
    <w:rsid w:val="008435D0"/>
    <w:rsid w:val="00892A9F"/>
    <w:rsid w:val="008B0C35"/>
    <w:rsid w:val="008B4352"/>
    <w:rsid w:val="008B6C19"/>
    <w:rsid w:val="008C3E1B"/>
    <w:rsid w:val="008F7AFB"/>
    <w:rsid w:val="00907E23"/>
    <w:rsid w:val="0091144C"/>
    <w:rsid w:val="00950AFE"/>
    <w:rsid w:val="00960559"/>
    <w:rsid w:val="00960ABB"/>
    <w:rsid w:val="00986B91"/>
    <w:rsid w:val="009C7EEC"/>
    <w:rsid w:val="009E1FF4"/>
    <w:rsid w:val="00A15797"/>
    <w:rsid w:val="00A208F7"/>
    <w:rsid w:val="00A25394"/>
    <w:rsid w:val="00A61640"/>
    <w:rsid w:val="00A82310"/>
    <w:rsid w:val="00AB2C83"/>
    <w:rsid w:val="00AD11F0"/>
    <w:rsid w:val="00C0732A"/>
    <w:rsid w:val="00C10234"/>
    <w:rsid w:val="00C217F0"/>
    <w:rsid w:val="00C25DA1"/>
    <w:rsid w:val="00C873EB"/>
    <w:rsid w:val="00CB57BA"/>
    <w:rsid w:val="00CE709C"/>
    <w:rsid w:val="00D814CD"/>
    <w:rsid w:val="00D86203"/>
    <w:rsid w:val="00D914E7"/>
    <w:rsid w:val="00DD6F37"/>
    <w:rsid w:val="00E10383"/>
    <w:rsid w:val="00E126C8"/>
    <w:rsid w:val="00E325CC"/>
    <w:rsid w:val="00E63360"/>
    <w:rsid w:val="00E776B2"/>
    <w:rsid w:val="00E850A6"/>
    <w:rsid w:val="00EB7695"/>
    <w:rsid w:val="00EC4F74"/>
    <w:rsid w:val="00EE1B11"/>
    <w:rsid w:val="00F03F3D"/>
    <w:rsid w:val="00F5670B"/>
    <w:rsid w:val="00F6422F"/>
    <w:rsid w:val="00F647F7"/>
    <w:rsid w:val="00F7665D"/>
    <w:rsid w:val="00F931FE"/>
    <w:rsid w:val="00FA50F9"/>
    <w:rsid w:val="00FC1019"/>
    <w:rsid w:val="00FC10F2"/>
    <w:rsid w:val="00FD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C667"/>
  <w15:chartTrackingRefBased/>
  <w15:docId w15:val="{2A199AD0-FB0F-468D-BB3C-21AFB69C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4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BodyText"/>
    <w:uiPriority w:val="1"/>
    <w:qFormat/>
    <w:rsid w:val="00E850A6"/>
    <w:pPr>
      <w:numPr>
        <w:numId w:val="1"/>
      </w:numPr>
      <w:tabs>
        <w:tab w:val="num" w:pos="360"/>
      </w:tabs>
      <w:spacing w:line="240" w:lineRule="auto"/>
      <w:ind w:left="0" w:firstLine="0"/>
    </w:pPr>
    <w:rPr>
      <w:rFonts w:eastAsia="Times New Roman" w:cs="Times New Roman"/>
      <w:sz w:val="20"/>
      <w:szCs w:val="24"/>
      <w:lang w:val="en-US"/>
    </w:rPr>
  </w:style>
  <w:style w:type="paragraph" w:customStyle="1" w:styleId="Information">
    <w:name w:val="Information"/>
    <w:basedOn w:val="BodyText"/>
    <w:uiPriority w:val="1"/>
    <w:qFormat/>
    <w:rsid w:val="00E850A6"/>
    <w:pPr>
      <w:kinsoku w:val="0"/>
      <w:overflowPunct w:val="0"/>
      <w:spacing w:before="4" w:after="0" w:line="240" w:lineRule="auto"/>
    </w:pPr>
    <w:rPr>
      <w:rFonts w:eastAsia="Times New Roman" w:cs="Times New Roman"/>
      <w:color w:val="FFC000" w:themeColor="accent4"/>
      <w:sz w:val="20"/>
      <w:szCs w:val="17"/>
      <w:lang w:val="en-US"/>
    </w:rPr>
  </w:style>
  <w:style w:type="paragraph" w:styleId="NoSpacing">
    <w:name w:val="No Spacing"/>
    <w:basedOn w:val="Normal"/>
    <w:uiPriority w:val="1"/>
    <w:rsid w:val="00E850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Georgia"/>
      <w:sz w:val="8"/>
      <w:lang w:val="en-US"/>
    </w:rPr>
  </w:style>
  <w:style w:type="paragraph" w:customStyle="1" w:styleId="Contact">
    <w:name w:val="Contact"/>
    <w:basedOn w:val="Normal"/>
    <w:link w:val="ContactChar"/>
    <w:uiPriority w:val="1"/>
    <w:qFormat/>
    <w:rsid w:val="00E850A6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ContactChar">
    <w:name w:val="Contact Char"/>
    <w:basedOn w:val="DefaultParagraphFont"/>
    <w:link w:val="Contact"/>
    <w:uiPriority w:val="1"/>
    <w:rsid w:val="00E850A6"/>
    <w:rPr>
      <w:rFonts w:eastAsia="Times New Roman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850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CBE46-831F-400B-AB09-90C205EE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Vinoden R</dc:creator>
  <cp:keywords/>
  <dc:description/>
  <cp:lastModifiedBy>Vinoden R</cp:lastModifiedBy>
  <cp:revision>136</cp:revision>
  <cp:lastPrinted>2024-02-20T10:31:00Z</cp:lastPrinted>
  <dcterms:created xsi:type="dcterms:W3CDTF">2020-05-13T08:17:00Z</dcterms:created>
  <dcterms:modified xsi:type="dcterms:W3CDTF">2024-02-20T11:21:00Z</dcterms:modified>
</cp:coreProperties>
</file>